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237"/>
        <w:gridCol w:w="3272"/>
        <w:gridCol w:w="4066"/>
        <w:gridCol w:w="475"/>
        <w:gridCol w:w="2317"/>
      </w:tblGrid>
      <w:tr w:rsidR="00F97850" w:rsidTr="00884EFF">
        <w:tc>
          <w:tcPr>
            <w:tcW w:w="10367" w:type="dxa"/>
            <w:gridSpan w:val="5"/>
          </w:tcPr>
          <w:p w:rsidR="00F97850" w:rsidRDefault="00F97850" w:rsidP="0013480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5795" cy="78613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l="-2" t="-2" r="-1" b="-1"/>
                          <a:stretch/>
                        </pic:blipFill>
                        <pic:spPr bwMode="auto">
                          <a:xfrm>
                            <a:off x="0" y="0"/>
                            <a:ext cx="645795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850" w:rsidTr="00884EFF">
        <w:tc>
          <w:tcPr>
            <w:tcW w:w="10367" w:type="dxa"/>
            <w:gridSpan w:val="5"/>
          </w:tcPr>
          <w:p w:rsidR="00F97850" w:rsidRPr="001269ED" w:rsidRDefault="00F97850" w:rsidP="00134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69ED">
              <w:rPr>
                <w:rFonts w:ascii="Times New Roman" w:hAnsi="Times New Roman" w:cs="Times New Roman"/>
                <w:b/>
                <w:sz w:val="40"/>
                <w:szCs w:val="40"/>
              </w:rPr>
              <w:t>СОВЕТ ДЕПУТАТОВ</w:t>
            </w:r>
          </w:p>
        </w:tc>
      </w:tr>
      <w:tr w:rsidR="00F97850" w:rsidTr="00884EFF">
        <w:tc>
          <w:tcPr>
            <w:tcW w:w="10367" w:type="dxa"/>
            <w:gridSpan w:val="5"/>
          </w:tcPr>
          <w:p w:rsidR="00F97850" w:rsidRDefault="00F97850" w:rsidP="0013480B">
            <w:pPr>
              <w:pStyle w:val="1"/>
              <w:keepLines w:val="0"/>
              <w:tabs>
                <w:tab w:val="num" w:pos="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Ардатовского муниципального района  Нижегородской области</w:t>
            </w:r>
          </w:p>
        </w:tc>
      </w:tr>
      <w:tr w:rsidR="00F97850" w:rsidTr="00884EFF">
        <w:tc>
          <w:tcPr>
            <w:tcW w:w="10367" w:type="dxa"/>
            <w:gridSpan w:val="5"/>
          </w:tcPr>
          <w:p w:rsidR="00F97850" w:rsidRPr="001269ED" w:rsidRDefault="00F97850" w:rsidP="00134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69ED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  <w:tr w:rsidR="00F97850" w:rsidTr="00884EFF">
        <w:trPr>
          <w:trHeight w:val="332"/>
        </w:trPr>
        <w:tc>
          <w:tcPr>
            <w:tcW w:w="10367" w:type="dxa"/>
            <w:gridSpan w:val="5"/>
          </w:tcPr>
          <w:p w:rsidR="00F97850" w:rsidRDefault="00F97850" w:rsidP="0013480B">
            <w:pPr>
              <w:spacing w:after="0" w:line="240" w:lineRule="auto"/>
              <w:jc w:val="center"/>
              <w:rPr>
                <w:b/>
                <w:sz w:val="24"/>
                <w:szCs w:val="40"/>
              </w:rPr>
            </w:pPr>
          </w:p>
        </w:tc>
      </w:tr>
      <w:tr w:rsidR="00F97850" w:rsidTr="00884EFF">
        <w:tc>
          <w:tcPr>
            <w:tcW w:w="237" w:type="dxa"/>
          </w:tcPr>
          <w:p w:rsidR="00F97850" w:rsidRDefault="00F97850" w:rsidP="0013480B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3272" w:type="dxa"/>
          </w:tcPr>
          <w:p w:rsidR="00F97850" w:rsidRPr="001269ED" w:rsidRDefault="00884EFF" w:rsidP="00134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 февраля </w:t>
            </w:r>
            <w:r w:rsidR="00F9785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0F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7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850" w:rsidRPr="001269E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66" w:type="dxa"/>
          </w:tcPr>
          <w:p w:rsidR="00F97850" w:rsidRPr="001269ED" w:rsidRDefault="00F97850" w:rsidP="0013480B">
            <w:pPr>
              <w:pStyle w:val="2"/>
              <w:keepNext/>
              <w:numPr>
                <w:ilvl w:val="1"/>
                <w:numId w:val="0"/>
              </w:numPr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1269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5" w:type="dxa"/>
          </w:tcPr>
          <w:p w:rsidR="00F97850" w:rsidRPr="001269ED" w:rsidRDefault="00F97850" w:rsidP="001348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7" w:type="dxa"/>
          </w:tcPr>
          <w:p w:rsidR="00F97850" w:rsidRPr="001269ED" w:rsidRDefault="00F97850" w:rsidP="00134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9E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84E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97850" w:rsidRDefault="00F97850" w:rsidP="0013480B">
      <w:pPr>
        <w:spacing w:after="0" w:line="240" w:lineRule="auto"/>
      </w:pPr>
    </w:p>
    <w:p w:rsidR="00F97850" w:rsidRPr="00B0217F" w:rsidRDefault="00F97850" w:rsidP="00B0217F">
      <w:pPr>
        <w:pStyle w:val="ConsPlusTitle"/>
        <w:jc w:val="center"/>
        <w:rPr>
          <w:sz w:val="28"/>
          <w:szCs w:val="28"/>
        </w:rPr>
      </w:pPr>
      <w:r w:rsidRPr="00B0217F">
        <w:rPr>
          <w:sz w:val="28"/>
          <w:szCs w:val="28"/>
        </w:rPr>
        <w:t xml:space="preserve">Об утверждении </w:t>
      </w:r>
      <w:r w:rsidR="00B0217F" w:rsidRPr="00B0217F">
        <w:rPr>
          <w:sz w:val="28"/>
          <w:szCs w:val="28"/>
        </w:rPr>
        <w:t>членов</w:t>
      </w:r>
      <w:r w:rsidR="00EF485E" w:rsidRPr="00B0217F">
        <w:rPr>
          <w:sz w:val="28"/>
          <w:szCs w:val="28"/>
        </w:rPr>
        <w:t xml:space="preserve"> </w:t>
      </w:r>
      <w:r w:rsidRPr="00B0217F">
        <w:rPr>
          <w:sz w:val="28"/>
          <w:szCs w:val="28"/>
        </w:rPr>
        <w:t>Общественной палаты</w:t>
      </w:r>
    </w:p>
    <w:p w:rsidR="00F97850" w:rsidRPr="00B0217F" w:rsidRDefault="00F97850" w:rsidP="00B0217F">
      <w:pPr>
        <w:pStyle w:val="ConsPlusTitle"/>
        <w:jc w:val="center"/>
        <w:rPr>
          <w:sz w:val="28"/>
          <w:szCs w:val="28"/>
        </w:rPr>
      </w:pPr>
      <w:r w:rsidRPr="00B0217F">
        <w:rPr>
          <w:sz w:val="28"/>
          <w:szCs w:val="28"/>
        </w:rPr>
        <w:t>Ардатовского муниципального округа Нижегородской области</w:t>
      </w:r>
    </w:p>
    <w:p w:rsidR="00B0217F" w:rsidRPr="00B0217F" w:rsidRDefault="00B0217F" w:rsidP="00B021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17F">
        <w:rPr>
          <w:rFonts w:ascii="Times New Roman" w:hAnsi="Times New Roman" w:cs="Times New Roman"/>
          <w:b/>
          <w:sz w:val="28"/>
          <w:szCs w:val="28"/>
        </w:rPr>
        <w:t>от Совета депутатов Ардатовского муниципального округа Нижегородской области</w:t>
      </w:r>
    </w:p>
    <w:p w:rsidR="00B0217F" w:rsidRDefault="00B0217F" w:rsidP="0013480B">
      <w:pPr>
        <w:spacing w:after="0" w:line="240" w:lineRule="auto"/>
        <w:ind w:firstLine="709"/>
        <w:jc w:val="both"/>
      </w:pPr>
    </w:p>
    <w:p w:rsidR="00F97850" w:rsidRDefault="00F97850" w:rsidP="00134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E8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tooltip="consultantplus://offline/ref=BA78688A38F5B899B37FCB7429A42B57F09947E611C3A246AC25C1C0A2274B0B56FD86987B43B72AB5O8M" w:history="1">
        <w:r w:rsidRPr="00F978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F97850">
        <w:rPr>
          <w:rFonts w:ascii="Times New Roman" w:hAnsi="Times New Roman" w:cs="Times New Roman"/>
          <w:sz w:val="28"/>
          <w:szCs w:val="28"/>
        </w:rPr>
        <w:t xml:space="preserve">ом от 21 июля 2014 года № 212-ФЗ "Об основах общественного контроля в Российской Федерации", </w:t>
      </w:r>
      <w:hyperlink r:id="rId7" w:tooltip="consultantplus://offline/ref=BA78688A38F5B899B37FD5793FC87452F6941CE310C8A914F275C797FD774D5E16BD80CD3807BA225FD2D664BBO3M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</w:t>
        </w:r>
        <w:r w:rsidRPr="00F978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акон</w:t>
        </w:r>
      </w:hyperlink>
      <w:r w:rsidRPr="00A32E8F">
        <w:rPr>
          <w:rFonts w:ascii="Times New Roman" w:hAnsi="Times New Roman" w:cs="Times New Roman"/>
          <w:sz w:val="28"/>
          <w:szCs w:val="28"/>
        </w:rPr>
        <w:t>ом Нижегородской области от 22 сентября 2015 года № 127-З "Об общественном контроле в Нижегородской области", решением Совета депутатов Ардатовского муниципального округа Нижегородской области от 27 октября 2022 года № 57 "Об утверждении положения об Общественной палате Ардатовского муниципального округа Нижегородской области</w:t>
      </w:r>
      <w:proofErr w:type="gramEnd"/>
      <w:r w:rsidRPr="00A32E8F">
        <w:rPr>
          <w:rFonts w:ascii="Times New Roman" w:hAnsi="Times New Roman" w:cs="Times New Roman"/>
          <w:sz w:val="28"/>
          <w:szCs w:val="28"/>
        </w:rPr>
        <w:t>" и учитывая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рабочей группы по осуществлению конкурсного отбора кандидатов в состав Общественной палаты Ардатовского муниципального округа Нижегородской области</w:t>
      </w:r>
    </w:p>
    <w:p w:rsidR="00F97850" w:rsidRDefault="00F97850" w:rsidP="0013480B">
      <w:pPr>
        <w:pStyle w:val="ConsPlusNormal"/>
        <w:ind w:firstLine="709"/>
        <w:jc w:val="both"/>
        <w:rPr>
          <w:b/>
        </w:rPr>
      </w:pPr>
      <w:r>
        <w:rPr>
          <w:b/>
        </w:rPr>
        <w:t>Совет депутатов решил:</w:t>
      </w:r>
    </w:p>
    <w:p w:rsidR="00F97850" w:rsidRDefault="00F97850" w:rsidP="0013480B">
      <w:pPr>
        <w:pStyle w:val="ConsPlusNormal"/>
        <w:numPr>
          <w:ilvl w:val="0"/>
          <w:numId w:val="2"/>
        </w:numPr>
        <w:ind w:left="0" w:firstLine="708"/>
        <w:jc w:val="both"/>
      </w:pPr>
      <w:r>
        <w:t xml:space="preserve">Утвердить </w:t>
      </w:r>
      <w:r w:rsidR="005917AC">
        <w:t xml:space="preserve">членами </w:t>
      </w:r>
      <w:r>
        <w:t>Общественной палаты Ардатовского муниципального округа Нижегородской области</w:t>
      </w:r>
      <w:r w:rsidR="0013480B">
        <w:t xml:space="preserve"> второго состава</w:t>
      </w:r>
      <w:r w:rsidR="005917AC">
        <w:t xml:space="preserve"> </w:t>
      </w:r>
      <w:r w:rsidR="00B0217F">
        <w:t xml:space="preserve">от Совета депутатов Ардатовского муниципального округа Нижегородской области </w:t>
      </w:r>
      <w:r w:rsidR="005917AC">
        <w:t>следующих лиц</w:t>
      </w:r>
      <w:r>
        <w:t>:</w:t>
      </w:r>
    </w:p>
    <w:p w:rsidR="00F97850" w:rsidRDefault="00F97850" w:rsidP="0013480B">
      <w:pPr>
        <w:pStyle w:val="ConsPlusNormal"/>
        <w:jc w:val="both"/>
      </w:pPr>
    </w:p>
    <w:tbl>
      <w:tblPr>
        <w:tblW w:w="10064" w:type="dxa"/>
        <w:tblInd w:w="250" w:type="dxa"/>
        <w:tblLayout w:type="fixed"/>
        <w:tblLook w:val="04A0"/>
      </w:tblPr>
      <w:tblGrid>
        <w:gridCol w:w="851"/>
        <w:gridCol w:w="2127"/>
        <w:gridCol w:w="7086"/>
      </w:tblGrid>
      <w:tr w:rsidR="00FB7AA5" w:rsidTr="0013480B">
        <w:tc>
          <w:tcPr>
            <w:tcW w:w="851" w:type="dxa"/>
          </w:tcPr>
          <w:p w:rsidR="00FB7AA5" w:rsidRDefault="00FB7AA5" w:rsidP="001348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FB7AA5" w:rsidRDefault="00FB7AA5" w:rsidP="0013480B">
            <w:pPr>
              <w:pStyle w:val="ConsPlusNormal"/>
              <w:jc w:val="center"/>
            </w:pPr>
            <w:r>
              <w:t>Каленова Валентина Ивановна</w:t>
            </w:r>
          </w:p>
        </w:tc>
        <w:tc>
          <w:tcPr>
            <w:tcW w:w="7086" w:type="dxa"/>
          </w:tcPr>
          <w:p w:rsidR="0013480B" w:rsidRDefault="0013480B" w:rsidP="0013480B">
            <w:pPr>
              <w:pStyle w:val="ConsPlusNormal"/>
              <w:jc w:val="both"/>
            </w:pPr>
            <w:r>
              <w:t>- з</w:t>
            </w:r>
            <w:r w:rsidR="00FB7AA5">
              <w:t xml:space="preserve">аместитель председателя Ардатовского местного отделения общероссийской общественной организации "Союз </w:t>
            </w:r>
            <w:r w:rsidR="00890F83">
              <w:t>пенс</w:t>
            </w:r>
            <w:r>
              <w:t>ионеров России"</w:t>
            </w:r>
          </w:p>
          <w:p w:rsidR="00FB7AA5" w:rsidRDefault="00FB7AA5" w:rsidP="0013480B">
            <w:pPr>
              <w:pStyle w:val="ConsPlusNormal"/>
              <w:jc w:val="both"/>
            </w:pPr>
            <w:r>
              <w:t xml:space="preserve"> </w:t>
            </w:r>
          </w:p>
        </w:tc>
      </w:tr>
      <w:tr w:rsidR="00FB7AA5" w:rsidTr="0013480B">
        <w:tc>
          <w:tcPr>
            <w:tcW w:w="851" w:type="dxa"/>
          </w:tcPr>
          <w:p w:rsidR="00FB7AA5" w:rsidRDefault="00FB7AA5" w:rsidP="001348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FB7AA5" w:rsidRDefault="00FB7AA5" w:rsidP="0013480B">
            <w:pPr>
              <w:pStyle w:val="ConsPlusNormal"/>
              <w:jc w:val="center"/>
            </w:pPr>
            <w:proofErr w:type="spellStart"/>
            <w:r>
              <w:t>Ласанкина</w:t>
            </w:r>
            <w:proofErr w:type="spellEnd"/>
            <w:r>
              <w:t xml:space="preserve"> Наталья Алексеевна</w:t>
            </w:r>
          </w:p>
          <w:p w:rsidR="00FB7AA5" w:rsidRDefault="00FB7AA5" w:rsidP="0013480B">
            <w:pPr>
              <w:pStyle w:val="ConsPlusNormal"/>
              <w:jc w:val="center"/>
            </w:pPr>
          </w:p>
        </w:tc>
        <w:tc>
          <w:tcPr>
            <w:tcW w:w="7086" w:type="dxa"/>
          </w:tcPr>
          <w:p w:rsidR="00FB7AA5" w:rsidRDefault="0013480B" w:rsidP="0013480B">
            <w:pPr>
              <w:pStyle w:val="ConsPlusNormal"/>
              <w:jc w:val="both"/>
            </w:pPr>
            <w:r>
              <w:t xml:space="preserve">- </w:t>
            </w:r>
            <w:r w:rsidR="007E78A2">
              <w:t>ч</w:t>
            </w:r>
            <w:r w:rsidR="00FB7AA5">
              <w:t xml:space="preserve">лен </w:t>
            </w:r>
            <w:r w:rsidR="00FD77C9">
              <w:rPr>
                <w:color w:val="0C0E31"/>
                <w:shd w:val="clear" w:color="auto" w:fill="FFFFFF"/>
              </w:rPr>
              <w:t>Ардатовского районного С</w:t>
            </w:r>
            <w:r w:rsidR="00FB7AA5">
              <w:rPr>
                <w:color w:val="0C0E31"/>
                <w:shd w:val="clear" w:color="auto" w:fill="FFFFFF"/>
              </w:rPr>
              <w:t xml:space="preserve">овета ветеранов войны, труда, </w:t>
            </w:r>
            <w:r w:rsidR="00FD77C9">
              <w:rPr>
                <w:color w:val="0C0E31"/>
                <w:shd w:val="clear" w:color="auto" w:fill="FFFFFF"/>
              </w:rPr>
              <w:t>Вооруженных С</w:t>
            </w:r>
            <w:r w:rsidR="00FB7AA5">
              <w:rPr>
                <w:color w:val="0C0E31"/>
                <w:shd w:val="clear" w:color="auto" w:fill="FFFFFF"/>
              </w:rPr>
              <w:t>ил и правоохранительных органов,</w:t>
            </w:r>
            <w:r w:rsidR="00FB7AA5">
              <w:t xml:space="preserve"> член Ардатовского местного отделения общероссийской общественной органи</w:t>
            </w:r>
            <w:r w:rsidR="00890F83">
              <w:t>зации "Союз пенсионеров России"</w:t>
            </w:r>
          </w:p>
          <w:p w:rsidR="0013480B" w:rsidRDefault="0013480B" w:rsidP="0013480B">
            <w:pPr>
              <w:pStyle w:val="ConsPlusNormal"/>
              <w:jc w:val="both"/>
            </w:pPr>
          </w:p>
        </w:tc>
      </w:tr>
      <w:tr w:rsidR="00FB7AA5" w:rsidTr="0013480B">
        <w:tc>
          <w:tcPr>
            <w:tcW w:w="851" w:type="dxa"/>
          </w:tcPr>
          <w:p w:rsidR="00FB7AA5" w:rsidRPr="001269ED" w:rsidRDefault="00FB7AA5" w:rsidP="001348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FB7AA5" w:rsidRPr="001269ED" w:rsidRDefault="00FB7AA5" w:rsidP="0013480B">
            <w:pPr>
              <w:pStyle w:val="ConsPlusNormal"/>
              <w:jc w:val="center"/>
            </w:pPr>
            <w:r w:rsidRPr="001269ED">
              <w:t xml:space="preserve">Полушкина </w:t>
            </w:r>
          </w:p>
          <w:p w:rsidR="00FB7AA5" w:rsidRPr="001269ED" w:rsidRDefault="00FB7AA5" w:rsidP="0013480B">
            <w:pPr>
              <w:pStyle w:val="ConsPlusNormal"/>
              <w:jc w:val="center"/>
            </w:pPr>
            <w:r w:rsidRPr="001269ED">
              <w:t xml:space="preserve">Надежда </w:t>
            </w:r>
          </w:p>
          <w:p w:rsidR="00FB7AA5" w:rsidRPr="001269ED" w:rsidRDefault="00FB7AA5" w:rsidP="0013480B">
            <w:pPr>
              <w:pStyle w:val="ConsPlusNormal"/>
              <w:jc w:val="center"/>
            </w:pPr>
            <w:r w:rsidRPr="001269ED">
              <w:t>Викторовна</w:t>
            </w:r>
          </w:p>
        </w:tc>
        <w:tc>
          <w:tcPr>
            <w:tcW w:w="7086" w:type="dxa"/>
          </w:tcPr>
          <w:p w:rsidR="00FB7AA5" w:rsidRDefault="0013480B" w:rsidP="001348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78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7AA5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 w:rsidR="00FB7AA5" w:rsidRPr="00126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7AA5" w:rsidRPr="001269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Ардатовской</w:t>
            </w:r>
            <w:proofErr w:type="spellEnd"/>
            <w:r w:rsidR="00FB7AA5" w:rsidRPr="001269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районной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</w:t>
            </w:r>
            <w:r w:rsidR="00FB7AA5" w:rsidRPr="001269ED">
              <w:rPr>
                <w:rFonts w:ascii="Times New Roman" w:hAnsi="Times New Roman" w:cs="Times New Roman"/>
                <w:caps/>
                <w:sz w:val="28"/>
                <w:szCs w:val="28"/>
                <w:shd w:val="clear" w:color="auto" w:fill="FFFFFF"/>
              </w:rPr>
              <w:t>"</w:t>
            </w:r>
            <w:r w:rsidR="00FB7A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90F83">
              <w:t xml:space="preserve"> </w:t>
            </w:r>
            <w:r w:rsidR="00890F83" w:rsidRPr="00FD7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</w:t>
            </w:r>
            <w:r w:rsidR="00FD77C9" w:rsidRPr="00FD77C9"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FFFFFF"/>
              </w:rPr>
              <w:t>Ардатовского районного Совета ветеранов войны, труда, Вооруженных Сил и правоохранительных органов</w:t>
            </w:r>
            <w:r w:rsidR="00890F83" w:rsidRPr="00FD77C9"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FFFFFF"/>
              </w:rPr>
              <w:t>,</w:t>
            </w:r>
            <w:r w:rsidR="00890F83" w:rsidRPr="00FD77C9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Ардатовского местного отделения общероссийской общественной организации "Союз пенсионеров России"</w:t>
            </w:r>
          </w:p>
          <w:p w:rsidR="00FD77C9" w:rsidRPr="001269ED" w:rsidRDefault="00FD77C9" w:rsidP="0013480B">
            <w:pPr>
              <w:pStyle w:val="ConsPlusNonformat"/>
              <w:jc w:val="both"/>
            </w:pPr>
          </w:p>
        </w:tc>
      </w:tr>
      <w:tr w:rsidR="00FB7AA5" w:rsidTr="0013480B">
        <w:tc>
          <w:tcPr>
            <w:tcW w:w="851" w:type="dxa"/>
          </w:tcPr>
          <w:p w:rsidR="00FB7AA5" w:rsidRPr="00E52B4D" w:rsidRDefault="00FB7AA5" w:rsidP="0013480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127" w:type="dxa"/>
          </w:tcPr>
          <w:p w:rsidR="00FB7AA5" w:rsidRPr="00E52B4D" w:rsidRDefault="00FB7AA5" w:rsidP="0013480B">
            <w:pPr>
              <w:pStyle w:val="ConsPlusNormal"/>
              <w:jc w:val="center"/>
            </w:pPr>
            <w:proofErr w:type="spellStart"/>
            <w:r w:rsidRPr="00E52B4D">
              <w:t>Полыгалин</w:t>
            </w:r>
            <w:proofErr w:type="spellEnd"/>
            <w:r w:rsidRPr="00E52B4D">
              <w:t xml:space="preserve"> Александр Викторович</w:t>
            </w:r>
          </w:p>
        </w:tc>
        <w:tc>
          <w:tcPr>
            <w:tcW w:w="7086" w:type="dxa"/>
          </w:tcPr>
          <w:p w:rsidR="00FB7AA5" w:rsidRDefault="0013480B" w:rsidP="0013480B">
            <w:pPr>
              <w:shd w:val="clear" w:color="auto" w:fill="FAFAFD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7E78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FB7A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редседатель</w:t>
            </w:r>
            <w:r w:rsidR="00FB7AA5" w:rsidRPr="00E52B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B7AA5" w:rsidRPr="00F9785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Ардатовского отделения Нижегородской областной общественной организации ветеранов "Нижегородский пограничник" имени </w:t>
            </w:r>
            <w:proofErr w:type="gramStart"/>
            <w:r w:rsidR="00FB7AA5" w:rsidRPr="00F9785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Героя Советского союза генерала армии Вадима Александровича Матросова</w:t>
            </w:r>
            <w:proofErr w:type="gramEnd"/>
          </w:p>
          <w:p w:rsidR="0013480B" w:rsidRDefault="0013480B" w:rsidP="0013480B">
            <w:pPr>
              <w:shd w:val="clear" w:color="auto" w:fill="FAFAFD"/>
              <w:spacing w:after="0" w:line="240" w:lineRule="auto"/>
              <w:jc w:val="both"/>
              <w:outlineLvl w:val="1"/>
            </w:pPr>
          </w:p>
        </w:tc>
      </w:tr>
      <w:tr w:rsidR="00FB7AA5" w:rsidTr="0013480B">
        <w:trPr>
          <w:trHeight w:val="1357"/>
        </w:trPr>
        <w:tc>
          <w:tcPr>
            <w:tcW w:w="851" w:type="dxa"/>
          </w:tcPr>
          <w:p w:rsidR="00FB7AA5" w:rsidRPr="001269ED" w:rsidRDefault="00FB7AA5" w:rsidP="00134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FB7AA5" w:rsidRPr="001269ED" w:rsidRDefault="00FB7AA5" w:rsidP="00134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9ED">
              <w:rPr>
                <w:rFonts w:ascii="Times New Roman" w:hAnsi="Times New Roman" w:cs="Times New Roman"/>
                <w:sz w:val="28"/>
                <w:szCs w:val="28"/>
              </w:rPr>
              <w:t>Шишков</w:t>
            </w:r>
          </w:p>
          <w:p w:rsidR="00FB7AA5" w:rsidRDefault="00FB7AA5" w:rsidP="0013480B">
            <w:pPr>
              <w:pStyle w:val="ConsPlusNormal"/>
              <w:ind w:firstLine="142"/>
              <w:jc w:val="center"/>
            </w:pPr>
            <w:r w:rsidRPr="001269ED">
              <w:t>Александр Николаевич</w:t>
            </w:r>
            <w:r>
              <w:t xml:space="preserve"> </w:t>
            </w:r>
          </w:p>
        </w:tc>
        <w:tc>
          <w:tcPr>
            <w:tcW w:w="7086" w:type="dxa"/>
          </w:tcPr>
          <w:p w:rsidR="00FB7AA5" w:rsidRDefault="0013480B" w:rsidP="0013480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76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7AA5" w:rsidRPr="00E52B4D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proofErr w:type="gramStart"/>
            <w:r w:rsidR="00FB7AA5" w:rsidRPr="00E52B4D">
              <w:rPr>
                <w:rFonts w:ascii="Times New Roman" w:hAnsi="Times New Roman" w:cs="Times New Roman"/>
                <w:sz w:val="28"/>
                <w:szCs w:val="28"/>
              </w:rPr>
              <w:t>Совета ветеранов Российского союза ветеранов Афганистана</w:t>
            </w:r>
            <w:proofErr w:type="gramEnd"/>
            <w:r w:rsidR="00FB7AA5" w:rsidRPr="00E52B4D">
              <w:rPr>
                <w:rFonts w:ascii="Times New Roman" w:hAnsi="Times New Roman" w:cs="Times New Roman"/>
                <w:sz w:val="28"/>
                <w:szCs w:val="28"/>
              </w:rPr>
              <w:t xml:space="preserve"> Ардатовского муниципального </w:t>
            </w:r>
            <w:r w:rsidR="007E78A2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 w:rsidR="00FB7AA5" w:rsidRPr="00E52B4D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  <w:bookmarkStart w:id="0" w:name="_GoBack"/>
            <w:bookmarkEnd w:id="0"/>
          </w:p>
        </w:tc>
      </w:tr>
    </w:tbl>
    <w:p w:rsidR="00F97850" w:rsidRDefault="00F97850" w:rsidP="0013480B">
      <w:pPr>
        <w:pStyle w:val="ConsPlusNormal"/>
        <w:ind w:firstLine="708"/>
        <w:jc w:val="both"/>
      </w:pPr>
      <w:r>
        <w:t xml:space="preserve">2. Настоящее решение вступает в силу со дня его принятия и подлежит </w:t>
      </w:r>
      <w:r w:rsidR="0013480B">
        <w:t xml:space="preserve">официальному </w:t>
      </w:r>
      <w:r>
        <w:t>обнародованию.</w:t>
      </w:r>
    </w:p>
    <w:p w:rsidR="00F97850" w:rsidRDefault="00F97850" w:rsidP="0013480B">
      <w:pPr>
        <w:pStyle w:val="ConsPlusNormal"/>
        <w:ind w:firstLine="540"/>
        <w:jc w:val="both"/>
      </w:pPr>
    </w:p>
    <w:p w:rsidR="0013480B" w:rsidRDefault="0013480B" w:rsidP="0013480B">
      <w:pPr>
        <w:pStyle w:val="ConsPlusNormal"/>
        <w:ind w:firstLine="540"/>
        <w:jc w:val="both"/>
      </w:pPr>
    </w:p>
    <w:p w:rsidR="0013480B" w:rsidRDefault="0013480B" w:rsidP="0013480B">
      <w:pPr>
        <w:pStyle w:val="ConsPlusNormal"/>
        <w:ind w:firstLine="540"/>
        <w:jc w:val="both"/>
      </w:pPr>
    </w:p>
    <w:p w:rsidR="00BF106E" w:rsidRPr="0013480B" w:rsidRDefault="0013480B">
      <w:pPr>
        <w:rPr>
          <w:rFonts w:ascii="Times New Roman" w:hAnsi="Times New Roman" w:cs="Times New Roman"/>
          <w:sz w:val="28"/>
          <w:szCs w:val="28"/>
        </w:rPr>
      </w:pPr>
      <w:r w:rsidRPr="0013480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округа </w:t>
      </w:r>
      <w:r w:rsidRPr="0013480B">
        <w:rPr>
          <w:rFonts w:ascii="Times New Roman" w:hAnsi="Times New Roman" w:cs="Times New Roman"/>
          <w:sz w:val="28"/>
          <w:szCs w:val="28"/>
        </w:rPr>
        <w:tab/>
      </w:r>
      <w:r w:rsidRPr="0013480B">
        <w:rPr>
          <w:rFonts w:ascii="Times New Roman" w:hAnsi="Times New Roman" w:cs="Times New Roman"/>
          <w:sz w:val="28"/>
          <w:szCs w:val="28"/>
        </w:rPr>
        <w:tab/>
      </w:r>
      <w:r w:rsidRPr="0013480B">
        <w:rPr>
          <w:rFonts w:ascii="Times New Roman" w:hAnsi="Times New Roman" w:cs="Times New Roman"/>
          <w:sz w:val="28"/>
          <w:szCs w:val="28"/>
        </w:rPr>
        <w:tab/>
      </w:r>
      <w:r w:rsidRPr="0013480B">
        <w:rPr>
          <w:rFonts w:ascii="Times New Roman" w:hAnsi="Times New Roman" w:cs="Times New Roman"/>
          <w:sz w:val="28"/>
          <w:szCs w:val="28"/>
        </w:rPr>
        <w:tab/>
      </w:r>
      <w:r w:rsidRPr="0013480B">
        <w:rPr>
          <w:rFonts w:ascii="Times New Roman" w:hAnsi="Times New Roman" w:cs="Times New Roman"/>
          <w:sz w:val="28"/>
          <w:szCs w:val="28"/>
        </w:rPr>
        <w:tab/>
        <w:t>М.А.Мякишева</w:t>
      </w:r>
    </w:p>
    <w:sectPr w:rsidR="00BF106E" w:rsidRPr="0013480B" w:rsidSect="00961D3B">
      <w:pgSz w:w="11906" w:h="16838"/>
      <w:pgMar w:top="1134" w:right="567" w:bottom="1134" w:left="1134" w:header="0" w:footer="0" w:gutter="0"/>
      <w:cols w:space="170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6D09"/>
    <w:multiLevelType w:val="hybridMultilevel"/>
    <w:tmpl w:val="A858AD7E"/>
    <w:lvl w:ilvl="0" w:tplc="4D983B24">
      <w:start w:val="1"/>
      <w:numFmt w:val="decimal"/>
      <w:lvlText w:val="%1."/>
      <w:lvlJc w:val="left"/>
      <w:pPr>
        <w:tabs>
          <w:tab w:val="num" w:pos="0"/>
        </w:tabs>
        <w:ind w:left="960" w:hanging="420"/>
      </w:pPr>
    </w:lvl>
    <w:lvl w:ilvl="1" w:tplc="3676D5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5240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DEF7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4E83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70A9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3CE7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96D2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B045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3EE05A55"/>
    <w:multiLevelType w:val="hybridMultilevel"/>
    <w:tmpl w:val="1D747634"/>
    <w:lvl w:ilvl="0" w:tplc="FD80C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850"/>
    <w:rsid w:val="0013480B"/>
    <w:rsid w:val="00240A43"/>
    <w:rsid w:val="005917AC"/>
    <w:rsid w:val="00686B8A"/>
    <w:rsid w:val="006D16F0"/>
    <w:rsid w:val="00786C85"/>
    <w:rsid w:val="007A05BB"/>
    <w:rsid w:val="007D40F0"/>
    <w:rsid w:val="007E78A2"/>
    <w:rsid w:val="00884EFF"/>
    <w:rsid w:val="00890F83"/>
    <w:rsid w:val="00961D3B"/>
    <w:rsid w:val="00A168C3"/>
    <w:rsid w:val="00B0217F"/>
    <w:rsid w:val="00BB161F"/>
    <w:rsid w:val="00BD76F9"/>
    <w:rsid w:val="00BF106E"/>
    <w:rsid w:val="00CE306B"/>
    <w:rsid w:val="00D3303B"/>
    <w:rsid w:val="00EF485E"/>
    <w:rsid w:val="00F97850"/>
    <w:rsid w:val="00FB7AA5"/>
    <w:rsid w:val="00FD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50"/>
  </w:style>
  <w:style w:type="paragraph" w:styleId="1">
    <w:name w:val="heading 1"/>
    <w:basedOn w:val="a"/>
    <w:next w:val="a"/>
    <w:link w:val="10"/>
    <w:uiPriority w:val="9"/>
    <w:qFormat/>
    <w:rsid w:val="00F97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97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8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7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qFormat/>
    <w:rsid w:val="00F978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3">
    <w:name w:val="Hyperlink"/>
    <w:rsid w:val="00F97850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F978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nformat">
    <w:name w:val="ConsPlusNonformat"/>
    <w:rsid w:val="00F978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F978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78688A38F5B899B37FD5793FC87452F6941CE310C8A914F275C797FD774D5E16BD80CD3807BA225FD2D664BBO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78688A38F5B899B37FCB7429A42B57F09947E611C3A246AC25C1C0A2274B0B56FD86987B43B72AB5O8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2025-12-16T09:06:00Z</cp:lastPrinted>
  <dcterms:created xsi:type="dcterms:W3CDTF">2026-02-02T12:03:00Z</dcterms:created>
  <dcterms:modified xsi:type="dcterms:W3CDTF">2026-02-02T12:03:00Z</dcterms:modified>
</cp:coreProperties>
</file>